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C5" w:rsidRPr="007E7A29" w:rsidRDefault="00DC7FC5" w:rsidP="00DC7F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E7A29">
        <w:rPr>
          <w:rFonts w:ascii="Times New Roman" w:hAnsi="Times New Roman"/>
          <w:sz w:val="28"/>
          <w:szCs w:val="28"/>
        </w:rPr>
        <w:t xml:space="preserve">ПРОЕКТ                                                     </w:t>
      </w:r>
    </w:p>
    <w:p w:rsidR="00DC7FC5" w:rsidRPr="007E7A29" w:rsidRDefault="00DC7FC5" w:rsidP="00DC7FC5">
      <w:pPr>
        <w:ind w:right="-1"/>
        <w:jc w:val="center"/>
        <w:rPr>
          <w:rFonts w:ascii="Times New Roman" w:hAnsi="Times New Roman"/>
        </w:rPr>
      </w:pPr>
      <w:r w:rsidRPr="007E7A29">
        <w:rPr>
          <w:rFonts w:ascii="Times New Roman" w:hAnsi="Times New Roman"/>
        </w:rPr>
        <w:t xml:space="preserve">П Р А В И Т Е Л Ь С Т </w:t>
      </w:r>
      <w:proofErr w:type="gramStart"/>
      <w:r w:rsidRPr="007E7A29">
        <w:rPr>
          <w:rFonts w:ascii="Times New Roman" w:hAnsi="Times New Roman"/>
        </w:rPr>
        <w:t>В О</w:t>
      </w:r>
      <w:proofErr w:type="gramEnd"/>
      <w:r w:rsidRPr="007E7A29">
        <w:rPr>
          <w:rFonts w:ascii="Times New Roman" w:hAnsi="Times New Roman"/>
        </w:rPr>
        <w:t xml:space="preserve">    Е В Р Е Й С К О Й    А В Т О Н О М Н О Й    О Б Л А С Т И</w:t>
      </w:r>
    </w:p>
    <w:p w:rsidR="00DC7FC5" w:rsidRPr="007E7A29" w:rsidRDefault="00DC7FC5" w:rsidP="00DC7FC5">
      <w:pPr>
        <w:jc w:val="center"/>
        <w:rPr>
          <w:rFonts w:ascii="Times New Roman" w:hAnsi="Times New Roman"/>
          <w:b/>
          <w:sz w:val="32"/>
          <w:szCs w:val="32"/>
        </w:rPr>
      </w:pPr>
      <w:r w:rsidRPr="007E7A29">
        <w:rPr>
          <w:rFonts w:ascii="Times New Roman" w:hAnsi="Times New Roman"/>
          <w:b/>
          <w:sz w:val="32"/>
          <w:szCs w:val="32"/>
        </w:rPr>
        <w:t>ПОСТАНОВЛЕНИЕ</w:t>
      </w:r>
    </w:p>
    <w:p w:rsidR="00DC7FC5" w:rsidRPr="007E7A29" w:rsidRDefault="00DC7FC5" w:rsidP="00DC7FC5">
      <w:pPr>
        <w:jc w:val="both"/>
        <w:rPr>
          <w:rFonts w:ascii="Times New Roman" w:hAnsi="Times New Roman"/>
          <w:sz w:val="24"/>
          <w:szCs w:val="24"/>
        </w:rPr>
      </w:pPr>
      <w:r w:rsidRPr="007E7A29">
        <w:rPr>
          <w:rFonts w:ascii="Times New Roman" w:hAnsi="Times New Roman"/>
          <w:sz w:val="24"/>
          <w:szCs w:val="24"/>
        </w:rPr>
        <w:t xml:space="preserve">________________     </w:t>
      </w:r>
      <w:r w:rsidRPr="007E7A29">
        <w:rPr>
          <w:rFonts w:ascii="Times New Roman" w:hAnsi="Times New Roman"/>
          <w:sz w:val="24"/>
          <w:szCs w:val="24"/>
        </w:rPr>
        <w:tab/>
      </w:r>
      <w:r w:rsidRPr="007E7A29">
        <w:rPr>
          <w:rFonts w:ascii="Times New Roman" w:hAnsi="Times New Roman"/>
          <w:sz w:val="24"/>
          <w:szCs w:val="24"/>
        </w:rPr>
        <w:tab/>
      </w:r>
      <w:r w:rsidRPr="007E7A2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№______</w:t>
      </w:r>
    </w:p>
    <w:p w:rsidR="00DC7FC5" w:rsidRPr="00484D65" w:rsidRDefault="00DC7FC5" w:rsidP="00237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D65">
        <w:rPr>
          <w:rFonts w:ascii="Times New Roman" w:hAnsi="Times New Roman"/>
          <w:sz w:val="28"/>
          <w:szCs w:val="28"/>
        </w:rPr>
        <w:t>г. Биробиджан</w:t>
      </w:r>
    </w:p>
    <w:p w:rsidR="009748F8" w:rsidRPr="00484D65" w:rsidRDefault="009748F8" w:rsidP="00237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48F8" w:rsidRPr="004E06B0" w:rsidRDefault="004E06B0" w:rsidP="004E06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6B0">
        <w:rPr>
          <w:rFonts w:ascii="Times New Roman" w:hAnsi="Times New Roman" w:cs="Times New Roman"/>
          <w:b w:val="0"/>
          <w:sz w:val="28"/>
          <w:szCs w:val="28"/>
        </w:rPr>
        <w:t>О внесении изменения в приложение</w:t>
      </w:r>
      <w:r w:rsidR="003F3A04" w:rsidRPr="003F3A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A04">
        <w:rPr>
          <w:rFonts w:ascii="Times New Roman" w:hAnsi="Times New Roman" w:cs="Times New Roman"/>
          <w:b w:val="0"/>
          <w:sz w:val="28"/>
          <w:szCs w:val="28"/>
        </w:rPr>
        <w:t>№ 1</w:t>
      </w:r>
      <w:r w:rsidRPr="00C504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432" w:rsidRPr="00C50432">
        <w:rPr>
          <w:rFonts w:ascii="Times New Roman" w:hAnsi="Times New Roman" w:cs="Times New Roman"/>
          <w:b w:val="0"/>
          <w:sz w:val="28"/>
          <w:szCs w:val="28"/>
        </w:rPr>
        <w:t>к Положению о порядке определения размера арендной платы за пользование объектами государственной собственности Еврейской автономной области</w:t>
      </w:r>
      <w:r w:rsidR="00C50432">
        <w:rPr>
          <w:rFonts w:ascii="Times New Roman" w:hAnsi="Times New Roman" w:cs="Times New Roman"/>
          <w:b w:val="0"/>
          <w:sz w:val="28"/>
          <w:szCs w:val="28"/>
        </w:rPr>
        <w:t>,</w:t>
      </w:r>
      <w:r w:rsidR="00C50432">
        <w:rPr>
          <w:rFonts w:ascii="Times New Roman" w:hAnsi="Times New Roman"/>
          <w:sz w:val="28"/>
          <w:szCs w:val="28"/>
        </w:rPr>
        <w:t xml:space="preserve"> </w:t>
      </w:r>
      <w:r w:rsidR="00C50432">
        <w:rPr>
          <w:rFonts w:ascii="Times New Roman" w:hAnsi="Times New Roman" w:cs="Times New Roman"/>
          <w:b w:val="0"/>
          <w:sz w:val="28"/>
          <w:szCs w:val="28"/>
        </w:rPr>
        <w:t xml:space="preserve">утвержденное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50432">
        <w:rPr>
          <w:rFonts w:ascii="Times New Roman" w:hAnsi="Times New Roman" w:cs="Times New Roman"/>
          <w:b w:val="0"/>
          <w:sz w:val="28"/>
          <w:szCs w:val="28"/>
        </w:rPr>
        <w:t>ем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 </w:t>
      </w:r>
      <w:r w:rsidR="00C50432">
        <w:rPr>
          <w:rFonts w:ascii="Times New Roman" w:hAnsi="Times New Roman" w:cs="Times New Roman"/>
          <w:b w:val="0"/>
          <w:sz w:val="28"/>
          <w:szCs w:val="28"/>
        </w:rPr>
        <w:br/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FD61C9" w:rsidRPr="00484D65">
        <w:rPr>
          <w:rFonts w:ascii="Times New Roman" w:hAnsi="Times New Roman" w:cs="Times New Roman"/>
          <w:b w:val="0"/>
          <w:sz w:val="28"/>
          <w:szCs w:val="28"/>
        </w:rPr>
        <w:t>4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335</w:t>
      </w:r>
      <w:r w:rsidR="00DC7FC5" w:rsidRPr="00484D65">
        <w:rPr>
          <w:rFonts w:ascii="Times New Roman" w:hAnsi="Times New Roman" w:cs="Times New Roman"/>
          <w:b w:val="0"/>
          <w:sz w:val="28"/>
          <w:szCs w:val="28"/>
        </w:rPr>
        <w:t xml:space="preserve">-пп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E06B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определения размера арендной платы за пользование объектами государственной собственности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748F8" w:rsidRDefault="009748F8" w:rsidP="00237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3A04" w:rsidRDefault="003F3A04" w:rsidP="00237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5868" w:rsidRDefault="003F3A04" w:rsidP="002F491B">
      <w:pPr>
        <w:pStyle w:val="2"/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Указом Президента Российской Федерации о</w:t>
      </w:r>
      <w:r w:rsidR="002F491B" w:rsidRPr="002F491B">
        <w:rPr>
          <w:szCs w:val="28"/>
        </w:rPr>
        <w:t>т</w:t>
      </w:r>
      <w:bookmarkStart w:id="0" w:name="_GoBack"/>
      <w:bookmarkEnd w:id="0"/>
      <w:r>
        <w:rPr>
          <w:szCs w:val="28"/>
        </w:rPr>
        <w:t xml:space="preserve"> 02.03.2022 № 83 «О мерах по обеспечению ускоренного развития отрасли информационных техн</w:t>
      </w:r>
      <w:r w:rsidR="002F491B">
        <w:rPr>
          <w:szCs w:val="28"/>
        </w:rPr>
        <w:t>ологий в Российской Федерации» п</w:t>
      </w:r>
      <w:r w:rsidR="00CA5868" w:rsidRPr="00484D65">
        <w:rPr>
          <w:szCs w:val="28"/>
        </w:rPr>
        <w:t>равительство Еврейской автономной области</w:t>
      </w:r>
    </w:p>
    <w:p w:rsidR="002F491B" w:rsidRPr="00484D65" w:rsidRDefault="002F491B" w:rsidP="002F491B">
      <w:pPr>
        <w:pStyle w:val="2"/>
        <w:tabs>
          <w:tab w:val="num" w:pos="0"/>
        </w:tabs>
        <w:ind w:firstLine="709"/>
        <w:jc w:val="both"/>
        <w:rPr>
          <w:szCs w:val="28"/>
        </w:rPr>
      </w:pPr>
    </w:p>
    <w:p w:rsidR="00CA5868" w:rsidRDefault="00CA5868" w:rsidP="002F491B">
      <w:pPr>
        <w:pStyle w:val="2"/>
        <w:tabs>
          <w:tab w:val="num" w:pos="0"/>
        </w:tabs>
        <w:rPr>
          <w:szCs w:val="28"/>
        </w:rPr>
      </w:pPr>
      <w:r w:rsidRPr="00484D65">
        <w:rPr>
          <w:szCs w:val="28"/>
        </w:rPr>
        <w:t>ПОСТАНОВЛЯЕТ:</w:t>
      </w:r>
    </w:p>
    <w:p w:rsidR="002F491B" w:rsidRDefault="002F491B" w:rsidP="002F491B">
      <w:pPr>
        <w:pStyle w:val="2"/>
        <w:tabs>
          <w:tab w:val="num" w:pos="0"/>
        </w:tabs>
        <w:rPr>
          <w:szCs w:val="28"/>
        </w:rPr>
      </w:pPr>
    </w:p>
    <w:p w:rsidR="00C50432" w:rsidRPr="004E06B0" w:rsidRDefault="00C50432" w:rsidP="002F491B">
      <w:pPr>
        <w:pStyle w:val="2"/>
        <w:numPr>
          <w:ilvl w:val="0"/>
          <w:numId w:val="5"/>
        </w:numPr>
        <w:ind w:left="0" w:firstLine="709"/>
        <w:jc w:val="both"/>
        <w:rPr>
          <w:b/>
          <w:szCs w:val="28"/>
        </w:rPr>
      </w:pPr>
      <w:r>
        <w:rPr>
          <w:szCs w:val="28"/>
        </w:rPr>
        <w:t>П</w:t>
      </w:r>
      <w:r w:rsidRPr="004E06B0">
        <w:rPr>
          <w:szCs w:val="28"/>
        </w:rPr>
        <w:t>риложение</w:t>
      </w:r>
      <w:r>
        <w:rPr>
          <w:szCs w:val="28"/>
        </w:rPr>
        <w:t xml:space="preserve"> № 1</w:t>
      </w:r>
      <w:r w:rsidRPr="00C50432">
        <w:rPr>
          <w:szCs w:val="28"/>
        </w:rPr>
        <w:t xml:space="preserve"> к Положению о порядке определения размера арендной платы за пользование объектами государственной собственности Еврейской автономной области</w:t>
      </w:r>
      <w:r>
        <w:rPr>
          <w:szCs w:val="28"/>
        </w:rPr>
        <w:t>, утвержденное постановлением</w:t>
      </w:r>
      <w:r w:rsidRPr="00484D65">
        <w:rPr>
          <w:szCs w:val="28"/>
        </w:rPr>
        <w:t xml:space="preserve"> правительства Еврейской автономной области от </w:t>
      </w:r>
      <w:r>
        <w:rPr>
          <w:szCs w:val="28"/>
        </w:rPr>
        <w:t>1</w:t>
      </w:r>
      <w:r w:rsidRPr="00484D65">
        <w:rPr>
          <w:szCs w:val="28"/>
        </w:rPr>
        <w:t>4.0</w:t>
      </w:r>
      <w:r>
        <w:rPr>
          <w:szCs w:val="28"/>
        </w:rPr>
        <w:t>9</w:t>
      </w:r>
      <w:r w:rsidRPr="00484D65">
        <w:rPr>
          <w:szCs w:val="28"/>
        </w:rPr>
        <w:t>.201</w:t>
      </w:r>
      <w:r>
        <w:rPr>
          <w:szCs w:val="28"/>
        </w:rPr>
        <w:t>0</w:t>
      </w:r>
      <w:r w:rsidRPr="00484D65">
        <w:rPr>
          <w:szCs w:val="28"/>
        </w:rPr>
        <w:t xml:space="preserve"> № </w:t>
      </w:r>
      <w:r>
        <w:rPr>
          <w:szCs w:val="28"/>
        </w:rPr>
        <w:t>335</w:t>
      </w:r>
      <w:r w:rsidRPr="00484D65">
        <w:rPr>
          <w:szCs w:val="28"/>
        </w:rPr>
        <w:t xml:space="preserve">-пп </w:t>
      </w:r>
      <w:r>
        <w:rPr>
          <w:szCs w:val="28"/>
        </w:rPr>
        <w:br/>
        <w:t>«</w:t>
      </w:r>
      <w:r w:rsidRPr="004E06B0">
        <w:rPr>
          <w:szCs w:val="28"/>
        </w:rPr>
        <w:t xml:space="preserve">Об утверждении Положения о порядке определения размера арендной платы за пользование объектами государственной собственности </w:t>
      </w:r>
      <w:r>
        <w:rPr>
          <w:szCs w:val="28"/>
        </w:rPr>
        <w:br/>
      </w:r>
      <w:r w:rsidRPr="004E06B0">
        <w:rPr>
          <w:szCs w:val="28"/>
        </w:rPr>
        <w:t>Еврейской автономной области</w:t>
      </w:r>
      <w:r>
        <w:rPr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736"/>
        <w:gridCol w:w="1661"/>
      </w:tblGrid>
      <w:tr w:rsidR="00E57D76" w:rsidRPr="00BC28ED" w:rsidTr="00C50432">
        <w:trPr>
          <w:trHeight w:val="593"/>
        </w:trPr>
        <w:tc>
          <w:tcPr>
            <w:tcW w:w="851" w:type="dxa"/>
            <w:shd w:val="clear" w:color="auto" w:fill="auto"/>
          </w:tcPr>
          <w:p w:rsidR="00E57D76" w:rsidRPr="00C50432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«№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6932" w:type="dxa"/>
            <w:shd w:val="clear" w:color="auto" w:fill="auto"/>
          </w:tcPr>
          <w:p w:rsidR="00E57D76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использования областного государственного недвижимого имущества (за исключением сооружений)</w:t>
            </w:r>
          </w:p>
        </w:tc>
        <w:tc>
          <w:tcPr>
            <w:tcW w:w="1662" w:type="dxa"/>
            <w:shd w:val="clear" w:color="auto" w:fill="auto"/>
          </w:tcPr>
          <w:p w:rsidR="00E57D76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Коэффициент</w:t>
            </w:r>
          </w:p>
        </w:tc>
      </w:tr>
      <w:tr w:rsidR="00C50432" w:rsidRPr="00BC28ED" w:rsidTr="00C50432">
        <w:trPr>
          <w:trHeight w:val="593"/>
        </w:trPr>
        <w:tc>
          <w:tcPr>
            <w:tcW w:w="851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932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помещений под склады, стоянки автомобилей, гаражи, мастерские, цеха</w:t>
            </w:r>
          </w:p>
        </w:tc>
        <w:tc>
          <w:tcPr>
            <w:tcW w:w="1662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</w:tr>
      <w:tr w:rsidR="00C50432" w:rsidRPr="00BC28ED" w:rsidTr="00C50432">
        <w:trPr>
          <w:trHeight w:val="610"/>
        </w:trPr>
        <w:tc>
          <w:tcPr>
            <w:tcW w:w="851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8E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932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8E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 по размещению оборудования связи и базовых станций</w:t>
            </w:r>
          </w:p>
        </w:tc>
        <w:tc>
          <w:tcPr>
            <w:tcW w:w="1662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2,25</w:t>
            </w:r>
          </w:p>
        </w:tc>
      </w:tr>
      <w:tr w:rsidR="00C50432" w:rsidRPr="00BC28ED" w:rsidTr="00C50432">
        <w:trPr>
          <w:trHeight w:val="313"/>
        </w:trPr>
        <w:tc>
          <w:tcPr>
            <w:tcW w:w="851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932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цели</w:t>
            </w:r>
          </w:p>
        </w:tc>
        <w:tc>
          <w:tcPr>
            <w:tcW w:w="1662" w:type="dxa"/>
            <w:shd w:val="clear" w:color="auto" w:fill="auto"/>
          </w:tcPr>
          <w:p w:rsidR="00C50432" w:rsidRPr="00BC28ED" w:rsidRDefault="00C50432" w:rsidP="00C50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1,0».</w:t>
            </w:r>
          </w:p>
        </w:tc>
      </w:tr>
    </w:tbl>
    <w:p w:rsidR="003E672F" w:rsidRDefault="00C50432" w:rsidP="002F491B">
      <w:pPr>
        <w:pStyle w:val="2"/>
        <w:numPr>
          <w:ilvl w:val="0"/>
          <w:numId w:val="5"/>
        </w:numPr>
        <w:jc w:val="both"/>
      </w:pPr>
      <w:r>
        <w:t>Настоящее постановление вступает в силу со дня его подписания.</w:t>
      </w:r>
    </w:p>
    <w:p w:rsidR="00C50432" w:rsidRDefault="00C50432" w:rsidP="00C50432">
      <w:pPr>
        <w:pStyle w:val="2"/>
        <w:jc w:val="both"/>
      </w:pPr>
    </w:p>
    <w:p w:rsidR="00C50432" w:rsidRDefault="00C50432" w:rsidP="00C50432">
      <w:pPr>
        <w:pStyle w:val="2"/>
        <w:jc w:val="both"/>
        <w:rPr>
          <w:szCs w:val="28"/>
        </w:rPr>
      </w:pPr>
    </w:p>
    <w:p w:rsidR="00C50432" w:rsidRPr="00484D65" w:rsidRDefault="00C50432" w:rsidP="00C50432">
      <w:pPr>
        <w:pStyle w:val="2"/>
        <w:jc w:val="both"/>
        <w:rPr>
          <w:szCs w:val="28"/>
        </w:rPr>
      </w:pPr>
    </w:p>
    <w:p w:rsidR="004C5AB2" w:rsidRPr="00484D65" w:rsidRDefault="004C5AB2" w:rsidP="00C50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D65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</w:t>
      </w:r>
      <w:r w:rsidR="004E06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672F" w:rsidRPr="00484D65">
        <w:rPr>
          <w:rFonts w:ascii="Times New Roman" w:hAnsi="Times New Roman" w:cs="Times New Roman"/>
          <w:sz w:val="28"/>
          <w:szCs w:val="28"/>
        </w:rPr>
        <w:t xml:space="preserve"> </w:t>
      </w:r>
      <w:r w:rsidR="004E06B0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4C5AB2" w:rsidRPr="00484D65" w:rsidSect="00484D65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45" w:rsidRDefault="00A61745" w:rsidP="009105D6">
      <w:pPr>
        <w:spacing w:after="0" w:line="240" w:lineRule="auto"/>
      </w:pPr>
      <w:r>
        <w:separator/>
      </w:r>
    </w:p>
  </w:endnote>
  <w:endnote w:type="continuationSeparator" w:id="0">
    <w:p w:rsidR="00A61745" w:rsidRDefault="00A61745" w:rsidP="0091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D65" w:rsidRDefault="00484D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D65" w:rsidRDefault="00484D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45" w:rsidRDefault="00A61745" w:rsidP="009105D6">
      <w:pPr>
        <w:spacing w:after="0" w:line="240" w:lineRule="auto"/>
      </w:pPr>
      <w:r>
        <w:separator/>
      </w:r>
    </w:p>
  </w:footnote>
  <w:footnote w:type="continuationSeparator" w:id="0">
    <w:p w:rsidR="00A61745" w:rsidRDefault="00A61745" w:rsidP="0091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38" w:rsidRDefault="00866738">
    <w:pPr>
      <w:pStyle w:val="a5"/>
      <w:jc w:val="center"/>
    </w:pPr>
  </w:p>
  <w:p w:rsidR="009105D6" w:rsidRDefault="009105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0432">
      <w:rPr>
        <w:noProof/>
      </w:rPr>
      <w:t>2</w:t>
    </w:r>
    <w:r>
      <w:fldChar w:fldCharType="end"/>
    </w:r>
  </w:p>
  <w:p w:rsidR="009105D6" w:rsidRDefault="009105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78E"/>
    <w:multiLevelType w:val="hybridMultilevel"/>
    <w:tmpl w:val="3F62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757"/>
    <w:multiLevelType w:val="multilevel"/>
    <w:tmpl w:val="D81C53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 w15:restartNumberingAfterBreak="0">
    <w:nsid w:val="3FC35A99"/>
    <w:multiLevelType w:val="hybridMultilevel"/>
    <w:tmpl w:val="9032547E"/>
    <w:lvl w:ilvl="0" w:tplc="C5ACE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A1285"/>
    <w:multiLevelType w:val="hybridMultilevel"/>
    <w:tmpl w:val="9732DD50"/>
    <w:lvl w:ilvl="0" w:tplc="354281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7129C3"/>
    <w:multiLevelType w:val="hybridMultilevel"/>
    <w:tmpl w:val="C43A7A38"/>
    <w:lvl w:ilvl="0" w:tplc="2910B8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7-22'}"/>
    <w:docVar w:name="attr1#Наименование" w:val="VARCHAR#О внесении изменений в постановление правительства Еврейской автономной области от 24.05.2011 № 247-пп «О мерах по осуществлению органами исполнительной власти Еврейской автономной области, формируемыми правительством Еврейской автономной области, и аппаратом губернатора и правительства Еврейской автономной области функций и полномочий учредителей государственных бюджетных и казенных учреждений Еврейской автономной области»"/>
    <w:docVar w:name="attr2#Вид документа" w:val="OID_TYPE#620200006=Постановление правительства ЕАО"/>
    <w:docVar w:name="attr3#Автор" w:val="OID_TYPE#110284=Трубачев А.В."/>
    <w:docVar w:name="attr4#Дата поступления" w:val="DATE#{d '2019-01-31'}"/>
    <w:docVar w:name="attr5#Бланк" w:val="OID_TYPE#"/>
    <w:docVar w:name="ESED_ActEdition" w:val="11"/>
    <w:docVar w:name="ESED_AutorEdition" w:val="Бунаков С.В."/>
    <w:docVar w:name="ESED_CurEdition" w:val="11"/>
    <w:docVar w:name="ESED_Edition" w:val="11"/>
    <w:docVar w:name="ESED_IDnum" w:val="Бунаков/2019-262"/>
    <w:docVar w:name="ESED_Lock" w:val="1"/>
    <w:docVar w:name="SPD_Annotation" w:val="Бунаков/2019-262(11)#О внесении изменений в постановление правительства Еврейской автономной области от 24.05.2011 № 247-пп «О мерах по осуществлению органами исполнительной власти Еврейской автономной области, формируемыми правительством Еврейской автономной области, и аппаратом губернатора и правительства Еврейской автономной области функций и полномочий учредителей государственных бюджетных и казенных учреждений Еврейской автономной области»#Постановление правительства ЕАО   Трубачев А.В.#Дата создания редакции: 22.07.2019"/>
    <w:docVar w:name="SPD_AreaName" w:val="Документ (ЕСЭД)"/>
    <w:docVar w:name="SPD_hostURL" w:val="base-eao"/>
    <w:docVar w:name="SPD_NumDoc" w:val="30585"/>
    <w:docVar w:name="SPD_vDir" w:val="spd"/>
  </w:docVars>
  <w:rsids>
    <w:rsidRoot w:val="009748F8"/>
    <w:rsid w:val="00002802"/>
    <w:rsid w:val="000277B8"/>
    <w:rsid w:val="00064FAD"/>
    <w:rsid w:val="000A1E1A"/>
    <w:rsid w:val="000D5D98"/>
    <w:rsid w:val="0011280D"/>
    <w:rsid w:val="00160837"/>
    <w:rsid w:val="001628FD"/>
    <w:rsid w:val="001666EF"/>
    <w:rsid w:val="00191512"/>
    <w:rsid w:val="00207ED3"/>
    <w:rsid w:val="00213F7D"/>
    <w:rsid w:val="00237724"/>
    <w:rsid w:val="00294BAD"/>
    <w:rsid w:val="002A08DD"/>
    <w:rsid w:val="002E4CD7"/>
    <w:rsid w:val="002F06CD"/>
    <w:rsid w:val="002F46A2"/>
    <w:rsid w:val="002F491B"/>
    <w:rsid w:val="002F7633"/>
    <w:rsid w:val="00301984"/>
    <w:rsid w:val="00330A1B"/>
    <w:rsid w:val="003516A4"/>
    <w:rsid w:val="00351B5A"/>
    <w:rsid w:val="003742AE"/>
    <w:rsid w:val="003B1D74"/>
    <w:rsid w:val="003C479F"/>
    <w:rsid w:val="003E6226"/>
    <w:rsid w:val="003E672F"/>
    <w:rsid w:val="003F3A04"/>
    <w:rsid w:val="00451104"/>
    <w:rsid w:val="00484D65"/>
    <w:rsid w:val="00484F7A"/>
    <w:rsid w:val="004C5AB2"/>
    <w:rsid w:val="004E06B0"/>
    <w:rsid w:val="004E2470"/>
    <w:rsid w:val="005128F9"/>
    <w:rsid w:val="005140A3"/>
    <w:rsid w:val="00525924"/>
    <w:rsid w:val="0053212C"/>
    <w:rsid w:val="00561B02"/>
    <w:rsid w:val="00562A08"/>
    <w:rsid w:val="00563C97"/>
    <w:rsid w:val="00596707"/>
    <w:rsid w:val="005A071B"/>
    <w:rsid w:val="005C765F"/>
    <w:rsid w:val="0060167F"/>
    <w:rsid w:val="006140FE"/>
    <w:rsid w:val="0062206A"/>
    <w:rsid w:val="00700575"/>
    <w:rsid w:val="00704BC2"/>
    <w:rsid w:val="00715BD8"/>
    <w:rsid w:val="00742421"/>
    <w:rsid w:val="00775CF2"/>
    <w:rsid w:val="007B3C2C"/>
    <w:rsid w:val="007D1626"/>
    <w:rsid w:val="007E7A29"/>
    <w:rsid w:val="0080489F"/>
    <w:rsid w:val="00814F3F"/>
    <w:rsid w:val="00835E22"/>
    <w:rsid w:val="008609B5"/>
    <w:rsid w:val="008639F0"/>
    <w:rsid w:val="00866738"/>
    <w:rsid w:val="00876D86"/>
    <w:rsid w:val="00894398"/>
    <w:rsid w:val="008F1DD0"/>
    <w:rsid w:val="008F7CDC"/>
    <w:rsid w:val="00906880"/>
    <w:rsid w:val="00907294"/>
    <w:rsid w:val="009105D6"/>
    <w:rsid w:val="009457A8"/>
    <w:rsid w:val="00950030"/>
    <w:rsid w:val="0095694B"/>
    <w:rsid w:val="009748F8"/>
    <w:rsid w:val="0099380D"/>
    <w:rsid w:val="00A236E8"/>
    <w:rsid w:val="00A568E2"/>
    <w:rsid w:val="00A61745"/>
    <w:rsid w:val="00A70952"/>
    <w:rsid w:val="00A72F23"/>
    <w:rsid w:val="00A7511E"/>
    <w:rsid w:val="00A76B9D"/>
    <w:rsid w:val="00A81DCC"/>
    <w:rsid w:val="00AE3972"/>
    <w:rsid w:val="00AF3295"/>
    <w:rsid w:val="00B13BC9"/>
    <w:rsid w:val="00B208C0"/>
    <w:rsid w:val="00B40097"/>
    <w:rsid w:val="00B86FC8"/>
    <w:rsid w:val="00BB305C"/>
    <w:rsid w:val="00BC28ED"/>
    <w:rsid w:val="00BC7148"/>
    <w:rsid w:val="00BD0E4F"/>
    <w:rsid w:val="00C13052"/>
    <w:rsid w:val="00C131AE"/>
    <w:rsid w:val="00C26063"/>
    <w:rsid w:val="00C50432"/>
    <w:rsid w:val="00CA5868"/>
    <w:rsid w:val="00CA7A58"/>
    <w:rsid w:val="00CB471C"/>
    <w:rsid w:val="00CC48E3"/>
    <w:rsid w:val="00CE7A60"/>
    <w:rsid w:val="00CF6100"/>
    <w:rsid w:val="00D015B6"/>
    <w:rsid w:val="00D3740F"/>
    <w:rsid w:val="00D53C5C"/>
    <w:rsid w:val="00DC7FC5"/>
    <w:rsid w:val="00DD08CF"/>
    <w:rsid w:val="00DE1D37"/>
    <w:rsid w:val="00DE530E"/>
    <w:rsid w:val="00DF1D34"/>
    <w:rsid w:val="00DF73E9"/>
    <w:rsid w:val="00E22726"/>
    <w:rsid w:val="00E43AF4"/>
    <w:rsid w:val="00E52407"/>
    <w:rsid w:val="00E54E9E"/>
    <w:rsid w:val="00E57D76"/>
    <w:rsid w:val="00E93365"/>
    <w:rsid w:val="00EC2A32"/>
    <w:rsid w:val="00EE43D3"/>
    <w:rsid w:val="00F04E26"/>
    <w:rsid w:val="00F34B60"/>
    <w:rsid w:val="00F61D00"/>
    <w:rsid w:val="00FC2C94"/>
    <w:rsid w:val="00FD61C9"/>
    <w:rsid w:val="00FD7E33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2D7924-8D9E-4369-AB0B-D13A1208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8F8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9748F8"/>
    <w:pPr>
      <w:widowControl w:val="0"/>
      <w:autoSpaceDE w:val="0"/>
      <w:autoSpaceDN w:val="0"/>
    </w:pPr>
    <w:rPr>
      <w:b/>
      <w:sz w:val="22"/>
    </w:rPr>
  </w:style>
  <w:style w:type="paragraph" w:customStyle="1" w:styleId="ConsPlusTitlePage">
    <w:name w:val="ConsPlusTitlePage"/>
    <w:rsid w:val="009748F8"/>
    <w:pPr>
      <w:widowControl w:val="0"/>
      <w:autoSpaceDE w:val="0"/>
      <w:autoSpaceDN w:val="0"/>
    </w:pPr>
    <w:rPr>
      <w:rFonts w:ascii="Tahoma" w:hAnsi="Tahoma" w:cs="Tahoma"/>
    </w:rPr>
  </w:style>
  <w:style w:type="paragraph" w:styleId="2">
    <w:name w:val="Body Text 2"/>
    <w:basedOn w:val="a"/>
    <w:link w:val="20"/>
    <w:uiPriority w:val="99"/>
    <w:rsid w:val="00CA586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CA5868"/>
    <w:rPr>
      <w:rFonts w:ascii="Times New Roman" w:hAnsi="Times New Roman" w:cs="Times New Roman"/>
      <w:sz w:val="28"/>
    </w:rPr>
  </w:style>
  <w:style w:type="paragraph" w:styleId="a3">
    <w:name w:val="Body Text Indent"/>
    <w:basedOn w:val="a"/>
    <w:link w:val="a4"/>
    <w:uiPriority w:val="99"/>
    <w:rsid w:val="00CA5868"/>
    <w:pPr>
      <w:spacing w:after="0" w:line="240" w:lineRule="auto"/>
      <w:ind w:left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A5868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9105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105D6"/>
    <w:rPr>
      <w:rFonts w:cs="Times New Roman"/>
      <w:sz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910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105D6"/>
    <w:rPr>
      <w:rFonts w:cs="Times New Roman"/>
      <w:sz w:val="22"/>
      <w:lang w:val="x-none" w:eastAsia="en-US"/>
    </w:rPr>
  </w:style>
  <w:style w:type="paragraph" w:styleId="a9">
    <w:name w:val="Balloon Text"/>
    <w:basedOn w:val="a"/>
    <w:link w:val="aa"/>
    <w:uiPriority w:val="99"/>
    <w:rsid w:val="0048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locked/>
    <w:rsid w:val="00484D65"/>
    <w:rPr>
      <w:rFonts w:ascii="Segoe UI" w:hAnsi="Segoe UI" w:cs="Segoe UI"/>
      <w:sz w:val="18"/>
      <w:szCs w:val="18"/>
      <w:lang w:val="x-none" w:eastAsia="en-US"/>
    </w:rPr>
  </w:style>
  <w:style w:type="table" w:styleId="ab">
    <w:name w:val="Table Grid"/>
    <w:basedOn w:val="a1"/>
    <w:uiPriority w:val="39"/>
    <w:rsid w:val="00E5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Елена Анатольевна</dc:creator>
  <cp:keywords/>
  <dc:description/>
  <cp:lastModifiedBy>Семидякин Владимир Евгеньевич</cp:lastModifiedBy>
  <cp:revision>3</cp:revision>
  <cp:lastPrinted>2019-07-22T00:33:00Z</cp:lastPrinted>
  <dcterms:created xsi:type="dcterms:W3CDTF">2019-10-16T05:11:00Z</dcterms:created>
  <dcterms:modified xsi:type="dcterms:W3CDTF">2022-07-11T07:46:00Z</dcterms:modified>
</cp:coreProperties>
</file>